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письму ГУ ЦБ РФ по г. Москве
</w:t>
      </w:r>
    </w:p>
    <w:p>
      <w:r>
        <w:t xml:space="preserve">от 20 января 1997 г. Nо. 05-1-21/144
</w:t>
      </w:r>
    </w:p>
    <w:p>
      <w:r>
        <w:t xml:space="preserve">Коммерческий банк
</w:t>
      </w:r>
    </w:p>
    <w:p>
      <w:r>
        <w:t xml:space="preserve">____________________________________
</w:t>
      </w:r>
    </w:p>
    <w:p>
      <w:r>
        <w:t xml:space="preserve">ДАННЫЕ О ССУДНОЙ ЗАДОЛЖЕННОСТИ ПО КРЕДИТАМ, ВЫДАННЫМ
</w:t>
      </w:r>
    </w:p>
    <w:p>
      <w:r>
        <w:t xml:space="preserve">ПРЕДПРИЯТИЯМ, ОРГАНИЗАЦИЯМ И НАСЕЛЕНИЮ МОСКОВСКОГО РЕГИОНА
</w:t>
      </w:r>
    </w:p>
    <w:p>
      <w:r>
        <w:t xml:space="preserve">(млн. рублей)
</w:t>
      </w:r>
    </w:p>
    <w:p>
      <w:r>
        <w:t xml:space="preserve">--------------------------------------------------------------------------------
</w:t>
      </w:r>
    </w:p>
    <w:p>
      <w:r>
        <w:t xml:space="preserve">Nо.¦Вид ссудной задолженности               ¦на 01.01.97¦на 01.01.96¦на 01.01.95
</w:t>
      </w:r>
    </w:p>
    <w:p>
      <w:r>
        <w:t xml:space="preserve">п/п¦                                        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1. ¦Краткосрочные кредитные вложения        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2. ¦Долгосрочные кредитные вложения         ¦           ¦           ¦
</w:t>
      </w:r>
    </w:p>
    <w:p>
      <w:r>
        <w:t xml:space="preserve">¦(б/с 760-779)                           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3. ¦Просроченная задолженность по           ¦           ¦           ¦
</w:t>
      </w:r>
    </w:p>
    <w:p>
      <w:r>
        <w:t xml:space="preserve">¦выданным кредитам банка                 ¦           ¦           ¦
</w:t>
      </w:r>
    </w:p>
    <w:p>
      <w:r>
        <w:t xml:space="preserve">¦(бал. счета Nо. 620, 780)               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4. ¦Просроченные проценты за кредиты        ¦           ¦           ¦
</w:t>
      </w:r>
    </w:p>
    <w:p>
      <w:r>
        <w:t xml:space="preserve">¦(бал. счет Nо. 626, 781)                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5. ¦Задолженность по кредитам, выданным     ¦           ¦           ¦
</w:t>
      </w:r>
    </w:p>
    <w:p>
      <w:r>
        <w:t xml:space="preserve">¦в иностранной валюте (бал. счет Nо. 074)¦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6. ¦Задолженность по просроченным           ¦           ¦           ¦
</w:t>
      </w:r>
    </w:p>
    <w:p>
      <w:r>
        <w:t xml:space="preserve">¦кредитам, выданным в иностранной        ¦           ¦           ¦
</w:t>
      </w:r>
    </w:p>
    <w:p>
      <w:r>
        <w:t xml:space="preserve">¦валюте (бал. счет Nо. 055)              ¦           ¦           ¦
</w:t>
      </w:r>
    </w:p>
    <w:p>
      <w:r>
        <w:t xml:space="preserve">---+----------------------------------------+-----------+-----------+-----------
</w:t>
      </w:r>
    </w:p>
    <w:p>
      <w:r>
        <w:t xml:space="preserve">7. ¦Задолженность по просроченным процентам ¦           ¦           ¦
</w:t>
      </w:r>
    </w:p>
    <w:p>
      <w:r>
        <w:t xml:space="preserve">¦за кредиты, выданные в иностранной      ¦           ¦           ¦
</w:t>
      </w:r>
    </w:p>
    <w:p>
      <w:r>
        <w:t xml:space="preserve">¦валюте (бал. счет Nо. 057)              ¦           ¦           ¦
</w:t>
      </w:r>
    </w:p>
    <w:p>
      <w:r>
        <w:t xml:space="preserve">--------------------------------------------------------------------------------
</w:t>
      </w:r>
    </w:p>
    <w:p>
      <w:r>
        <w:t xml:space="preserve">Примечание. Задолженность по межбанковским кредитам  в  отчет  не
</w:t>
      </w:r>
    </w:p>
    <w:p>
      <w:r>
        <w:t xml:space="preserve">включается.
</w:t>
      </w:r>
    </w:p>
    <w:p>
      <w:r>
        <w:t xml:space="preserve">СПРАВКА ОБ ИСПОЛЬЗОВАНИИ КРЕДИТНОЙ ОРГАНИЗАЦИЕЙ РЕЗЕРВНОГО ФОНДА
</w:t>
      </w:r>
    </w:p>
    <w:p>
      <w:r>
        <w:t xml:space="preserve">(БАЛАНСОВЫЙ СЧЕТ 011)
</w:t>
      </w:r>
    </w:p>
    <w:p>
      <w:r>
        <w:t xml:space="preserve">(млн. руб.)
</w:t>
      </w:r>
    </w:p>
    <w:p>
      <w:r>
        <w:t xml:space="preserve">------------------------------------------------------------------------------------
</w:t>
      </w:r>
    </w:p>
    <w:p>
      <w:r>
        <w:t xml:space="preserve">Наименование¦Рег.¦Всего       ¦      Направления использования резервного фонда
</w:t>
      </w:r>
    </w:p>
    <w:p>
      <w:r>
        <w:t xml:space="preserve">кредитной   ¦ Nо.¦использовано¦
</w:t>
      </w:r>
    </w:p>
    <w:p>
      <w:r>
        <w:t xml:space="preserve">организации ¦    ¦резервного  ¦
</w:t>
      </w:r>
    </w:p>
    <w:p>
      <w:r>
        <w:t xml:space="preserve">¦    ¦фонда за    ¦
</w:t>
      </w:r>
    </w:p>
    <w:p>
      <w:r>
        <w:t xml:space="preserve">¦    ¦1996 г.     ¦
</w:t>
      </w:r>
    </w:p>
    <w:p>
      <w:r>
        <w:t xml:space="preserve">------------+----+------------+-----------------------------------------------------
</w:t>
      </w:r>
    </w:p>
    <w:p>
      <w:r>
        <w:t xml:space="preserve">1       ¦  2 ¦      3     ¦ 4 ¦ 5 ¦ 6 ¦ 7 ¦ 8 ¦ 9 ¦ 10 ¦ 11 ¦ 12 ¦ 13 ¦ 14 ¦ 15
</w:t>
      </w:r>
    </w:p>
    <w:p>
      <w:r>
        <w:t xml:space="preserve">------------------------------------------------------------------------------------
</w:t>
      </w:r>
    </w:p>
    <w:p>
      <w:r>
        <w:t xml:space="preserve">4) покрытие убытков
</w:t>
      </w:r>
    </w:p>
    <w:p>
      <w:r>
        <w:t xml:space="preserve">5) капитализация собственных средств
</w:t>
      </w:r>
    </w:p>
    <w:p>
      <w:r>
        <w:t xml:space="preserve">6) погашение облигаций
</w:t>
      </w:r>
    </w:p>
    <w:p>
      <w:r>
        <w:t xml:space="preserve">7) выкуп акций
</w:t>
      </w:r>
    </w:p>
    <w:p>
      <w:r>
        <w:t xml:space="preserve">8) покрытие безнадежной задолженности
</w:t>
      </w:r>
    </w:p>
    <w:p>
      <w:r>
        <w:t xml:space="preserve">9) устранение превышения распределенной прибыли над полученной
</w:t>
      </w:r>
    </w:p>
    <w:p>
      <w:r>
        <w:t xml:space="preserve">10) приобретение основных средств
</w:t>
      </w:r>
    </w:p>
    <w:p>
      <w:r>
        <w:t xml:space="preserve">11) перераспределение в другие фонды банка
</w:t>
      </w:r>
    </w:p>
    <w:p>
      <w:r>
        <w:t xml:space="preserve">12) штрафы уплаченные
</w:t>
      </w:r>
    </w:p>
    <w:p>
      <w:r>
        <w:t xml:space="preserve">13) выплата дивидендов по обыкновенным акциям
</w:t>
      </w:r>
    </w:p>
    <w:p>
      <w:r>
        <w:t xml:space="preserve">14) выплата дивидендов по привилегированным акциям
</w:t>
      </w:r>
    </w:p>
    <w:p>
      <w:r>
        <w:t xml:space="preserve">15) другие цели (указать, какие)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2023-10-10T09:38:25.106Z</dcterms:created>
  <dcterms:modified xsi:type="dcterms:W3CDTF">2023-10-10T09:38:25.106Z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